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00" w:rsidRPr="00FB3B00" w:rsidRDefault="00FB3B00" w:rsidP="00FB3B00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96441D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tr-TR"/>
        </w:rPr>
        <w:t>ÇEKER OCAKLAR</w:t>
      </w:r>
      <w:bookmarkStart w:id="0" w:name="_GoBack"/>
      <w:bookmarkEnd w:id="0"/>
    </w:p>
    <w:p w:rsidR="00FB3B00" w:rsidRPr="00FB3B00" w:rsidRDefault="00FB3B00" w:rsidP="00FB3B00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 xml:space="preserve">Modern laboratuvarların temelini oluşturan çeker ocakları hassas testlerin gerçekleştirilmesi için kullanılmakla birlikte oluşması muhtemel tehlikeli </w:t>
      </w:r>
      <w:proofErr w:type="spellStart"/>
      <w:r w:rsidRPr="00FB3B00">
        <w:rPr>
          <w:rFonts w:eastAsia="Times New Roman" w:cstheme="minorHAnsi"/>
          <w:sz w:val="20"/>
          <w:szCs w:val="20"/>
          <w:lang w:eastAsia="tr-TR"/>
        </w:rPr>
        <w:t>aesollerin</w:t>
      </w:r>
      <w:proofErr w:type="spellEnd"/>
      <w:r w:rsidRPr="00FB3B00">
        <w:rPr>
          <w:rFonts w:eastAsia="Times New Roman" w:cstheme="minorHAnsi"/>
          <w:sz w:val="20"/>
          <w:szCs w:val="20"/>
          <w:lang w:eastAsia="tr-TR"/>
        </w:rPr>
        <w:t xml:space="preserve"> uzaklaştırılması için de kullanılabilmektedir. Laboratuvar ortamında oluşan zararlı gaz ve buharlar uygun emiş gücüne ve çalışma alanına sahip çeker ocakların çalışma koşullarına dayanmaktadır.</w:t>
      </w:r>
    </w:p>
    <w:p w:rsidR="00FB3B00" w:rsidRPr="00FB3B00" w:rsidRDefault="00FB3B00" w:rsidP="00FB3B00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 xml:space="preserve">Çeker ocaklar çalışma sırasında oluşan asit buharı, ısı, </w:t>
      </w:r>
      <w:proofErr w:type="gramStart"/>
      <w:r w:rsidRPr="00FB3B00">
        <w:rPr>
          <w:rFonts w:eastAsia="Times New Roman" w:cstheme="minorHAnsi"/>
          <w:sz w:val="20"/>
          <w:szCs w:val="20"/>
          <w:lang w:eastAsia="tr-TR"/>
        </w:rPr>
        <w:t>proses</w:t>
      </w:r>
      <w:proofErr w:type="gramEnd"/>
      <w:r w:rsidRPr="00FB3B00">
        <w:rPr>
          <w:rFonts w:eastAsia="Times New Roman" w:cstheme="minorHAnsi"/>
          <w:sz w:val="20"/>
          <w:szCs w:val="20"/>
          <w:lang w:eastAsia="tr-TR"/>
        </w:rPr>
        <w:t xml:space="preserve"> aroması gibi gazları uzaklaştırabilecek tahliye sistemine sahip, çalışma ortamındaki zararlı havayı sisteme bağlı bulunan sisteme ile dış ortama atan cihazlardır.</w:t>
      </w:r>
    </w:p>
    <w:p w:rsidR="00FB3B00" w:rsidRPr="00FB3B00" w:rsidRDefault="00FB3B00" w:rsidP="00FB3B00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 xml:space="preserve">Elektro galvaniz saç üzerine </w:t>
      </w:r>
      <w:proofErr w:type="spellStart"/>
      <w:r w:rsidRPr="00FB3B00">
        <w:rPr>
          <w:rFonts w:eastAsia="Times New Roman" w:cstheme="minorHAnsi"/>
          <w:sz w:val="20"/>
          <w:szCs w:val="20"/>
          <w:lang w:eastAsia="tr-TR"/>
        </w:rPr>
        <w:t>epoksi</w:t>
      </w:r>
      <w:proofErr w:type="spellEnd"/>
      <w:r w:rsidRPr="00FB3B00">
        <w:rPr>
          <w:rFonts w:eastAsia="Times New Roman" w:cstheme="minorHAnsi"/>
          <w:sz w:val="20"/>
          <w:szCs w:val="20"/>
          <w:lang w:eastAsia="tr-TR"/>
        </w:rPr>
        <w:t xml:space="preserve"> elektrostatik boyalı,</w:t>
      </w:r>
    </w:p>
    <w:p w:rsidR="00FB3B00" w:rsidRPr="00FB3B00" w:rsidRDefault="00FB3B00" w:rsidP="00FB3B00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 xml:space="preserve">Dikey olarak açılabilen </w:t>
      </w:r>
      <w:proofErr w:type="spellStart"/>
      <w:r w:rsidRPr="00FB3B00">
        <w:rPr>
          <w:rFonts w:eastAsia="Times New Roman" w:cstheme="minorHAnsi"/>
          <w:sz w:val="20"/>
          <w:szCs w:val="20"/>
          <w:lang w:eastAsia="tr-TR"/>
        </w:rPr>
        <w:t>temperlenmiş</w:t>
      </w:r>
      <w:proofErr w:type="spellEnd"/>
      <w:r w:rsidRPr="00FB3B00">
        <w:rPr>
          <w:rFonts w:eastAsia="Times New Roman" w:cstheme="minorHAnsi"/>
          <w:sz w:val="20"/>
          <w:szCs w:val="20"/>
          <w:lang w:eastAsia="tr-TR"/>
        </w:rPr>
        <w:t xml:space="preserve"> camdan imal edilen bir pencere,</w:t>
      </w:r>
    </w:p>
    <w:p w:rsidR="00FB3B00" w:rsidRPr="00FB3B00" w:rsidRDefault="00FB3B00" w:rsidP="00FB3B00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 xml:space="preserve">Kabin, tezgah üstünde çalışma sırasında oluşabilecek asit buharı, ısı ve </w:t>
      </w:r>
      <w:proofErr w:type="gramStart"/>
      <w:r w:rsidRPr="00FB3B00">
        <w:rPr>
          <w:rFonts w:eastAsia="Times New Roman" w:cstheme="minorHAnsi"/>
          <w:sz w:val="20"/>
          <w:szCs w:val="20"/>
          <w:lang w:eastAsia="tr-TR"/>
        </w:rPr>
        <w:t>proses</w:t>
      </w:r>
      <w:proofErr w:type="gramEnd"/>
      <w:r w:rsidRPr="00FB3B00">
        <w:rPr>
          <w:rFonts w:eastAsia="Times New Roman" w:cstheme="minorHAnsi"/>
          <w:sz w:val="20"/>
          <w:szCs w:val="20"/>
          <w:lang w:eastAsia="tr-TR"/>
        </w:rPr>
        <w:t xml:space="preserve"> aroması gibi kirleticileri hemen emerek uzaklaştırabilecek yapıda ve kapasitede,</w:t>
      </w:r>
    </w:p>
    <w:p w:rsidR="00FB3B00" w:rsidRPr="00FB3B00" w:rsidRDefault="00FB3B00" w:rsidP="00FB3B00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 xml:space="preserve">Hava emiş motoru min. 1250 </w:t>
      </w:r>
      <w:r w:rsidRPr="0096441D">
        <w:rPr>
          <w:rFonts w:eastAsia="Times New Roman" w:cstheme="minorHAnsi"/>
          <w:sz w:val="20"/>
          <w:szCs w:val="20"/>
          <w:lang w:eastAsia="tr-TR"/>
        </w:rPr>
        <w:t xml:space="preserve">-2400 </w:t>
      </w:r>
      <w:r w:rsidRPr="00FB3B00">
        <w:rPr>
          <w:rFonts w:eastAsia="Times New Roman" w:cstheme="minorHAnsi"/>
          <w:sz w:val="20"/>
          <w:szCs w:val="20"/>
          <w:lang w:eastAsia="tr-TR"/>
        </w:rPr>
        <w:t>m</w:t>
      </w:r>
      <w:r w:rsidRPr="00FB3B00">
        <w:rPr>
          <w:rFonts w:eastAsia="Times New Roman" w:cstheme="minorHAnsi"/>
          <w:sz w:val="20"/>
          <w:szCs w:val="20"/>
          <w:bdr w:val="none" w:sz="0" w:space="0" w:color="auto" w:frame="1"/>
          <w:vertAlign w:val="superscript"/>
          <w:lang w:eastAsia="tr-TR"/>
        </w:rPr>
        <w:t>3</w:t>
      </w:r>
      <w:r w:rsidRPr="00FB3B00">
        <w:rPr>
          <w:rFonts w:eastAsia="Times New Roman" w:cstheme="minorHAnsi"/>
          <w:sz w:val="20"/>
          <w:szCs w:val="20"/>
          <w:lang w:eastAsia="tr-TR"/>
        </w:rPr>
        <w:t>/ saat kapasiteli,</w:t>
      </w:r>
    </w:p>
    <w:p w:rsidR="00FB3B00" w:rsidRPr="00FB3B00" w:rsidRDefault="00FB3B00" w:rsidP="00FB3B00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 xml:space="preserve">Kabin aydınlatma floresan lamba ile sağlanır. Çeker ocak içine kurulan düzeneklerin oluşturacağı kimyasal buharlardan etkilenmez, kabin içi </w:t>
      </w:r>
      <w:proofErr w:type="gramStart"/>
      <w:r w:rsidRPr="00FB3B00">
        <w:rPr>
          <w:rFonts w:eastAsia="Times New Roman" w:cstheme="minorHAnsi"/>
          <w:sz w:val="20"/>
          <w:szCs w:val="20"/>
          <w:lang w:eastAsia="tr-TR"/>
        </w:rPr>
        <w:t>mekanda</w:t>
      </w:r>
      <w:proofErr w:type="gramEnd"/>
      <w:r w:rsidRPr="00FB3B00">
        <w:rPr>
          <w:rFonts w:eastAsia="Times New Roman" w:cstheme="minorHAnsi"/>
          <w:sz w:val="20"/>
          <w:szCs w:val="20"/>
          <w:lang w:eastAsia="tr-TR"/>
        </w:rPr>
        <w:t xml:space="preserve"> kabarıklık yapmayacak şekilde gömmelidir.</w:t>
      </w:r>
    </w:p>
    <w:p w:rsidR="00FB3B00" w:rsidRPr="00FB3B00" w:rsidRDefault="00FB3B00" w:rsidP="00FB3B00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>Çalışması sırasında gürültü kirliliği yaratmaz,</w:t>
      </w:r>
    </w:p>
    <w:p w:rsidR="00FB3B00" w:rsidRPr="00FB3B00" w:rsidRDefault="00FB3B00" w:rsidP="00FB3B00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>Olası su taşkınlarına karşı korunaklı,</w:t>
      </w:r>
    </w:p>
    <w:p w:rsidR="00FB3B00" w:rsidRPr="00FB3B00" w:rsidRDefault="00FB3B00" w:rsidP="00FB3B00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 xml:space="preserve">Kabin ön camı çerçeveli giyotin </w:t>
      </w:r>
      <w:proofErr w:type="gramStart"/>
      <w:r w:rsidRPr="00FB3B00">
        <w:rPr>
          <w:rFonts w:eastAsia="Times New Roman" w:cstheme="minorHAnsi"/>
          <w:sz w:val="20"/>
          <w:szCs w:val="20"/>
          <w:lang w:eastAsia="tr-TR"/>
        </w:rPr>
        <w:t>tip ,</w:t>
      </w:r>
      <w:proofErr w:type="gramEnd"/>
    </w:p>
    <w:p w:rsidR="00FB3B00" w:rsidRPr="00FB3B00" w:rsidRDefault="00FB3B00" w:rsidP="00FB3B00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 xml:space="preserve">Kabin içinde </w:t>
      </w:r>
      <w:proofErr w:type="spellStart"/>
      <w:r w:rsidRPr="00FB3B00">
        <w:rPr>
          <w:rFonts w:eastAsia="Times New Roman" w:cstheme="minorHAnsi"/>
          <w:sz w:val="20"/>
          <w:szCs w:val="20"/>
          <w:lang w:eastAsia="tr-TR"/>
        </w:rPr>
        <w:t>opsiyonel</w:t>
      </w:r>
      <w:proofErr w:type="spellEnd"/>
      <w:r w:rsidRPr="00FB3B00">
        <w:rPr>
          <w:rFonts w:eastAsia="Times New Roman" w:cstheme="minorHAnsi"/>
          <w:sz w:val="20"/>
          <w:szCs w:val="20"/>
          <w:lang w:eastAsia="tr-TR"/>
        </w:rPr>
        <w:t xml:space="preserve"> olarak su musluğu,</w:t>
      </w:r>
    </w:p>
    <w:p w:rsidR="00FB3B00" w:rsidRPr="00FB3B00" w:rsidRDefault="00FB3B00" w:rsidP="00FB3B00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>Emme işlemi hava akış fiziğine uygun,</w:t>
      </w:r>
    </w:p>
    <w:p w:rsidR="00FB3B00" w:rsidRPr="00FB3B00" w:rsidRDefault="00FB3B00" w:rsidP="00FB3B00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96441D">
        <w:rPr>
          <w:rFonts w:eastAsia="Times New Roman" w:cstheme="minorHAnsi"/>
          <w:b/>
          <w:bCs/>
          <w:sz w:val="20"/>
          <w:szCs w:val="20"/>
          <w:u w:val="single"/>
          <w:bdr w:val="none" w:sz="0" w:space="0" w:color="auto" w:frame="1"/>
          <w:lang w:eastAsia="tr-TR"/>
        </w:rPr>
        <w:t>ASPİRASYON KABİNİ</w:t>
      </w:r>
    </w:p>
    <w:p w:rsidR="00FB3B00" w:rsidRPr="0096441D" w:rsidRDefault="00FB3B00" w:rsidP="00FB3B00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 xml:space="preserve"> Aside dayanıklı, </w:t>
      </w:r>
      <w:proofErr w:type="gramStart"/>
      <w:r w:rsidRPr="00FB3B00">
        <w:rPr>
          <w:rFonts w:eastAsia="Times New Roman" w:cstheme="minorHAnsi"/>
          <w:sz w:val="20"/>
          <w:szCs w:val="20"/>
          <w:lang w:eastAsia="tr-TR"/>
        </w:rPr>
        <w:t>KOPMAKT</w:t>
      </w:r>
      <w:r w:rsidRPr="0096441D">
        <w:rPr>
          <w:rFonts w:eastAsia="Times New Roman" w:cstheme="minorHAnsi"/>
          <w:sz w:val="20"/>
          <w:szCs w:val="20"/>
          <w:lang w:eastAsia="tr-TR"/>
        </w:rPr>
        <w:t>,SERAMİK</w:t>
      </w:r>
      <w:proofErr w:type="gramEnd"/>
      <w:r w:rsidRPr="0096441D">
        <w:rPr>
          <w:rFonts w:eastAsia="Times New Roman" w:cstheme="minorHAnsi"/>
          <w:sz w:val="20"/>
          <w:szCs w:val="20"/>
          <w:lang w:eastAsia="tr-TR"/>
        </w:rPr>
        <w:t>.PVC</w:t>
      </w:r>
      <w:r w:rsidRPr="00FB3B00">
        <w:rPr>
          <w:rFonts w:eastAsia="Times New Roman" w:cstheme="minorHAnsi"/>
          <w:sz w:val="20"/>
          <w:szCs w:val="20"/>
          <w:lang w:eastAsia="tr-TR"/>
        </w:rPr>
        <w:t xml:space="preserve"> veya PP (</w:t>
      </w:r>
      <w:proofErr w:type="spellStart"/>
      <w:r w:rsidRPr="00FB3B00">
        <w:rPr>
          <w:rFonts w:eastAsia="Times New Roman" w:cstheme="minorHAnsi"/>
          <w:sz w:val="20"/>
          <w:szCs w:val="20"/>
          <w:lang w:eastAsia="tr-TR"/>
        </w:rPr>
        <w:t>Polipropilen</w:t>
      </w:r>
      <w:proofErr w:type="spellEnd"/>
      <w:r w:rsidRPr="00FB3B00">
        <w:rPr>
          <w:rFonts w:eastAsia="Times New Roman" w:cstheme="minorHAnsi"/>
          <w:sz w:val="20"/>
          <w:szCs w:val="20"/>
          <w:lang w:eastAsia="tr-TR"/>
        </w:rPr>
        <w:t xml:space="preserve">)malzemeden yapılmıştır. İsteğe bağlı olarak sunulan PP evye, su </w:t>
      </w:r>
      <w:proofErr w:type="spellStart"/>
      <w:r w:rsidRPr="00FB3B00">
        <w:rPr>
          <w:rFonts w:eastAsia="Times New Roman" w:cstheme="minorHAnsi"/>
          <w:sz w:val="20"/>
          <w:szCs w:val="20"/>
          <w:lang w:eastAsia="tr-TR"/>
        </w:rPr>
        <w:t>fittingi</w:t>
      </w:r>
      <w:proofErr w:type="spellEnd"/>
      <w:r w:rsidRPr="00FB3B00">
        <w:rPr>
          <w:rFonts w:eastAsia="Times New Roman" w:cstheme="minorHAnsi"/>
          <w:sz w:val="20"/>
          <w:szCs w:val="20"/>
          <w:lang w:eastAsia="tr-TR"/>
        </w:rPr>
        <w:t xml:space="preserve"> ve gaz </w:t>
      </w:r>
      <w:proofErr w:type="spellStart"/>
      <w:r w:rsidRPr="00FB3B00">
        <w:rPr>
          <w:rFonts w:eastAsia="Times New Roman" w:cstheme="minorHAnsi"/>
          <w:sz w:val="20"/>
          <w:szCs w:val="20"/>
          <w:lang w:eastAsia="tr-TR"/>
        </w:rPr>
        <w:t>fittingi</w:t>
      </w:r>
      <w:proofErr w:type="spellEnd"/>
      <w:r w:rsidRPr="00FB3B00">
        <w:rPr>
          <w:rFonts w:eastAsia="Times New Roman" w:cstheme="minorHAnsi"/>
          <w:sz w:val="20"/>
          <w:szCs w:val="20"/>
          <w:lang w:eastAsia="tr-TR"/>
        </w:rPr>
        <w:t xml:space="preserve"> ile rahat kullanım sağlar. Su ve gaz </w:t>
      </w:r>
      <w:proofErr w:type="spellStart"/>
      <w:r w:rsidRPr="00FB3B00">
        <w:rPr>
          <w:rFonts w:eastAsia="Times New Roman" w:cstheme="minorHAnsi"/>
          <w:sz w:val="20"/>
          <w:szCs w:val="20"/>
          <w:lang w:eastAsia="tr-TR"/>
        </w:rPr>
        <w:t>fittingleri</w:t>
      </w:r>
      <w:proofErr w:type="spellEnd"/>
      <w:r w:rsidRPr="00FB3B00">
        <w:rPr>
          <w:rFonts w:eastAsia="Times New Roman" w:cstheme="minorHAnsi"/>
          <w:sz w:val="20"/>
          <w:szCs w:val="20"/>
          <w:lang w:eastAsia="tr-TR"/>
        </w:rPr>
        <w:t xml:space="preserve"> panodan kontrol sayesinde kullanıcı dostudur.</w:t>
      </w:r>
    </w:p>
    <w:p w:rsidR="00FB3B00" w:rsidRPr="00FB3B00" w:rsidRDefault="00FB3B00" w:rsidP="00FB3B00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> </w:t>
      </w:r>
      <w:proofErr w:type="spellStart"/>
      <w:r w:rsidRPr="0096441D">
        <w:rPr>
          <w:rFonts w:eastAsia="Times New Roman" w:cstheme="minorHAnsi"/>
          <w:b/>
          <w:bCs/>
          <w:sz w:val="20"/>
          <w:szCs w:val="20"/>
          <w:u w:val="single"/>
          <w:bdr w:val="none" w:sz="0" w:space="0" w:color="auto" w:frame="1"/>
          <w:lang w:eastAsia="tr-TR"/>
        </w:rPr>
        <w:t>MOTOR</w:t>
      </w:r>
      <w:r w:rsidRPr="00FB3B00">
        <w:rPr>
          <w:rFonts w:eastAsia="Times New Roman" w:cstheme="minorHAnsi"/>
          <w:sz w:val="20"/>
          <w:szCs w:val="20"/>
          <w:lang w:eastAsia="tr-TR"/>
        </w:rPr>
        <w:t>Hava</w:t>
      </w:r>
      <w:proofErr w:type="spellEnd"/>
      <w:r w:rsidRPr="00FB3B00">
        <w:rPr>
          <w:rFonts w:eastAsia="Times New Roman" w:cstheme="minorHAnsi"/>
          <w:sz w:val="20"/>
          <w:szCs w:val="20"/>
          <w:lang w:eastAsia="tr-TR"/>
        </w:rPr>
        <w:t xml:space="preserve"> emiş motoru asit ve asit buharına dayanıklı PP(</w:t>
      </w:r>
      <w:proofErr w:type="spellStart"/>
      <w:r w:rsidRPr="00FB3B00">
        <w:rPr>
          <w:rFonts w:eastAsia="Times New Roman" w:cstheme="minorHAnsi"/>
          <w:sz w:val="20"/>
          <w:szCs w:val="20"/>
          <w:lang w:eastAsia="tr-TR"/>
        </w:rPr>
        <w:t>Polipropilen</w:t>
      </w:r>
      <w:proofErr w:type="spellEnd"/>
      <w:r w:rsidRPr="00FB3B00">
        <w:rPr>
          <w:rFonts w:eastAsia="Times New Roman" w:cstheme="minorHAnsi"/>
          <w:sz w:val="20"/>
          <w:szCs w:val="20"/>
          <w:lang w:eastAsia="tr-TR"/>
        </w:rPr>
        <w:t>) malzemede</w:t>
      </w:r>
      <w:r w:rsidRPr="0096441D">
        <w:rPr>
          <w:rFonts w:eastAsia="Times New Roman" w:cstheme="minorHAnsi"/>
          <w:sz w:val="20"/>
          <w:szCs w:val="20"/>
          <w:lang w:eastAsia="tr-TR"/>
        </w:rPr>
        <w:t xml:space="preserve">n yapılmıştır. Kullanılan motorun emiş gücü </w:t>
      </w:r>
      <w:proofErr w:type="gramStart"/>
      <w:r w:rsidRPr="0096441D">
        <w:rPr>
          <w:rFonts w:eastAsia="Times New Roman" w:cstheme="minorHAnsi"/>
          <w:sz w:val="20"/>
          <w:szCs w:val="20"/>
          <w:lang w:eastAsia="tr-TR"/>
        </w:rPr>
        <w:t>1040,1650,2200</w:t>
      </w:r>
      <w:proofErr w:type="gramEnd"/>
      <w:r w:rsidRPr="0096441D">
        <w:rPr>
          <w:rFonts w:eastAsia="Times New Roman" w:cstheme="minorHAnsi"/>
          <w:sz w:val="20"/>
          <w:szCs w:val="20"/>
          <w:lang w:eastAsia="tr-TR"/>
        </w:rPr>
        <w:t>,</w:t>
      </w:r>
      <w:r w:rsidRPr="00FB3B00">
        <w:rPr>
          <w:rFonts w:eastAsia="Times New Roman" w:cstheme="minorHAnsi"/>
          <w:sz w:val="20"/>
          <w:szCs w:val="20"/>
          <w:lang w:eastAsia="tr-TR"/>
        </w:rPr>
        <w:t>300m³/h,</w:t>
      </w:r>
      <w:r w:rsidRPr="0096441D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Pr="00FB3B00">
        <w:rPr>
          <w:rFonts w:eastAsia="Times New Roman" w:cstheme="minorHAnsi"/>
          <w:sz w:val="20"/>
          <w:szCs w:val="20"/>
          <w:lang w:eastAsia="tr-TR"/>
        </w:rPr>
        <w:t>tır. Motor hızı kademeli olarak ayarlanabilir ve hız kontrol ünitesi ile aç/kapa anahtarı cihazın ön panelinde yer almaktadır.</w:t>
      </w:r>
    </w:p>
    <w:p w:rsidR="00FB3B00" w:rsidRPr="00FB3B00" w:rsidRDefault="00FB3B00" w:rsidP="00FB3B00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> </w:t>
      </w:r>
      <w:r w:rsidRPr="0096441D">
        <w:rPr>
          <w:rFonts w:eastAsia="Times New Roman" w:cstheme="minorHAnsi"/>
          <w:b/>
          <w:bCs/>
          <w:sz w:val="20"/>
          <w:szCs w:val="20"/>
          <w:u w:val="single"/>
          <w:bdr w:val="none" w:sz="0" w:space="0" w:color="auto" w:frame="1"/>
          <w:lang w:eastAsia="tr-TR"/>
        </w:rPr>
        <w:t>ÖZEL İSTEKLER</w:t>
      </w:r>
    </w:p>
    <w:p w:rsidR="00FB3B00" w:rsidRPr="00FB3B00" w:rsidRDefault="00FB3B00" w:rsidP="00FB3B00">
      <w:pPr>
        <w:numPr>
          <w:ilvl w:val="0"/>
          <w:numId w:val="2"/>
        </w:numPr>
        <w:shd w:val="clear" w:color="auto" w:fill="FFFFFF"/>
        <w:spacing w:after="0" w:line="270" w:lineRule="atLeast"/>
        <w:ind w:left="450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>Özel ölçülerde ve farklı özelliklerde üretim</w:t>
      </w:r>
    </w:p>
    <w:p w:rsidR="00FB3B00" w:rsidRPr="00FB3B00" w:rsidRDefault="00FB3B00" w:rsidP="00FB3B00">
      <w:pPr>
        <w:numPr>
          <w:ilvl w:val="0"/>
          <w:numId w:val="2"/>
        </w:numPr>
        <w:shd w:val="clear" w:color="auto" w:fill="FFFFFF"/>
        <w:spacing w:after="0" w:line="270" w:lineRule="atLeast"/>
        <w:ind w:left="450"/>
        <w:textAlignment w:val="baseline"/>
        <w:rPr>
          <w:rFonts w:eastAsia="Times New Roman" w:cstheme="minorHAnsi"/>
          <w:sz w:val="20"/>
          <w:szCs w:val="20"/>
          <w:lang w:eastAsia="tr-TR"/>
        </w:rPr>
      </w:pPr>
      <w:proofErr w:type="spellStart"/>
      <w:r w:rsidRPr="00FB3B00">
        <w:rPr>
          <w:rFonts w:eastAsia="Times New Roman" w:cstheme="minorHAnsi"/>
          <w:sz w:val="20"/>
          <w:szCs w:val="20"/>
          <w:lang w:eastAsia="tr-TR"/>
        </w:rPr>
        <w:t>Aspirasyon</w:t>
      </w:r>
      <w:proofErr w:type="spellEnd"/>
      <w:r w:rsidRPr="00FB3B00">
        <w:rPr>
          <w:rFonts w:eastAsia="Times New Roman" w:cstheme="minorHAnsi"/>
          <w:sz w:val="20"/>
          <w:szCs w:val="20"/>
          <w:lang w:eastAsia="tr-TR"/>
        </w:rPr>
        <w:t xml:space="preserve"> kabininde kullanmak üzere pano kontrollü gaz, yanıcı gaz ve su </w:t>
      </w:r>
      <w:proofErr w:type="spellStart"/>
      <w:r w:rsidRPr="00FB3B00">
        <w:rPr>
          <w:rFonts w:eastAsia="Times New Roman" w:cstheme="minorHAnsi"/>
          <w:sz w:val="20"/>
          <w:szCs w:val="20"/>
          <w:lang w:eastAsia="tr-TR"/>
        </w:rPr>
        <w:t>fittingleri</w:t>
      </w:r>
      <w:proofErr w:type="spellEnd"/>
      <w:r w:rsidRPr="00FB3B00">
        <w:rPr>
          <w:rFonts w:eastAsia="Times New Roman" w:cstheme="minorHAnsi"/>
          <w:sz w:val="20"/>
          <w:szCs w:val="20"/>
          <w:lang w:eastAsia="tr-TR"/>
        </w:rPr>
        <w:t xml:space="preserve"> kullanıcının isteğine göre yerleştirilebilir.</w:t>
      </w:r>
    </w:p>
    <w:p w:rsidR="00FB3B00" w:rsidRPr="00FB3B00" w:rsidRDefault="00FB3B00" w:rsidP="00FB3B00">
      <w:pPr>
        <w:numPr>
          <w:ilvl w:val="0"/>
          <w:numId w:val="2"/>
        </w:numPr>
        <w:shd w:val="clear" w:color="auto" w:fill="FFFFFF"/>
        <w:spacing w:after="0" w:line="270" w:lineRule="atLeast"/>
        <w:ind w:left="450"/>
        <w:textAlignment w:val="baseline"/>
        <w:rPr>
          <w:rFonts w:eastAsia="Times New Roman" w:cstheme="minorHAnsi"/>
          <w:sz w:val="20"/>
          <w:szCs w:val="20"/>
          <w:lang w:eastAsia="tr-TR"/>
        </w:rPr>
      </w:pPr>
      <w:proofErr w:type="spellStart"/>
      <w:r w:rsidRPr="00FB3B00">
        <w:rPr>
          <w:rFonts w:eastAsia="Times New Roman" w:cstheme="minorHAnsi"/>
          <w:sz w:val="20"/>
          <w:szCs w:val="20"/>
          <w:lang w:eastAsia="tr-TR"/>
        </w:rPr>
        <w:t>Aspirasyon</w:t>
      </w:r>
      <w:proofErr w:type="spellEnd"/>
      <w:r w:rsidRPr="00FB3B00">
        <w:rPr>
          <w:rFonts w:eastAsia="Times New Roman" w:cstheme="minorHAnsi"/>
          <w:sz w:val="20"/>
          <w:szCs w:val="20"/>
          <w:lang w:eastAsia="tr-TR"/>
        </w:rPr>
        <w:t xml:space="preserve"> kabini içine PP evye.</w:t>
      </w:r>
    </w:p>
    <w:p w:rsidR="00FB3B00" w:rsidRPr="00FB3B00" w:rsidRDefault="00FB3B00" w:rsidP="00FB3B00">
      <w:pPr>
        <w:numPr>
          <w:ilvl w:val="0"/>
          <w:numId w:val="2"/>
        </w:numPr>
        <w:shd w:val="clear" w:color="auto" w:fill="FFFFFF"/>
        <w:spacing w:after="0" w:line="270" w:lineRule="atLeast"/>
        <w:ind w:left="450"/>
        <w:textAlignment w:val="baseline"/>
        <w:rPr>
          <w:rFonts w:eastAsia="Times New Roman" w:cstheme="minorHAnsi"/>
          <w:sz w:val="20"/>
          <w:szCs w:val="20"/>
          <w:lang w:eastAsia="tr-TR"/>
        </w:rPr>
      </w:pPr>
      <w:proofErr w:type="gramStart"/>
      <w:r w:rsidRPr="00FB3B00">
        <w:rPr>
          <w:rFonts w:eastAsia="Times New Roman" w:cstheme="minorHAnsi"/>
          <w:sz w:val="20"/>
          <w:szCs w:val="20"/>
          <w:lang w:eastAsia="tr-TR"/>
        </w:rPr>
        <w:t>Otomatik açılıp kapanabilen ön cam.</w:t>
      </w:r>
      <w:proofErr w:type="gramEnd"/>
    </w:p>
    <w:p w:rsidR="00FB3B00" w:rsidRPr="00FB3B00" w:rsidRDefault="00FB3B00" w:rsidP="00FB3B00">
      <w:pPr>
        <w:numPr>
          <w:ilvl w:val="0"/>
          <w:numId w:val="2"/>
        </w:numPr>
        <w:shd w:val="clear" w:color="auto" w:fill="FFFFFF"/>
        <w:spacing w:after="0" w:line="270" w:lineRule="atLeast"/>
        <w:ind w:left="450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>Cihaz ile birlikte kullanılabilen malzeme dolabı</w:t>
      </w:r>
    </w:p>
    <w:p w:rsidR="00FB3B00" w:rsidRPr="00FB3B00" w:rsidRDefault="00FB3B00" w:rsidP="00FB3B00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> </w:t>
      </w:r>
    </w:p>
    <w:p w:rsidR="00FB3B00" w:rsidRPr="00FB3B00" w:rsidRDefault="00FB3B00" w:rsidP="00FB3B00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> 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4741"/>
        <w:gridCol w:w="3706"/>
      </w:tblGrid>
      <w:tr w:rsidR="0096441D" w:rsidRPr="00FB3B00" w:rsidTr="00FB3B00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MODEL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KABİN ÖLÇÜSÜ(cm)(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ExDxY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DIŞ ÖLÇÜ(cm)(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ExDxY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)</w:t>
            </w:r>
          </w:p>
        </w:tc>
      </w:tr>
      <w:tr w:rsidR="0096441D" w:rsidRPr="00FB3B00" w:rsidTr="00FB3B00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M</w:t>
            </w:r>
            <w:r w:rsidRPr="0096441D">
              <w:rPr>
                <w:rFonts w:eastAsia="Times New Roman" w:cstheme="minorHAnsi"/>
                <w:sz w:val="20"/>
                <w:szCs w:val="20"/>
                <w:lang w:eastAsia="tr-TR"/>
              </w:rPr>
              <w:t>FH</w:t>
            </w: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-120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116x65x80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120x75x200</w:t>
            </w:r>
          </w:p>
        </w:tc>
      </w:tr>
      <w:tr w:rsidR="0096441D" w:rsidRPr="00FB3B00" w:rsidTr="00FB3B00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M</w:t>
            </w:r>
            <w:r w:rsidRPr="0096441D">
              <w:rPr>
                <w:rFonts w:eastAsia="Times New Roman" w:cstheme="minorHAnsi"/>
                <w:sz w:val="20"/>
                <w:szCs w:val="20"/>
                <w:lang w:eastAsia="tr-TR"/>
              </w:rPr>
              <w:t>FH</w:t>
            </w: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-150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146x65x80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150x75x200</w:t>
            </w:r>
          </w:p>
        </w:tc>
      </w:tr>
      <w:tr w:rsidR="0096441D" w:rsidRPr="00FB3B00" w:rsidTr="00FB3B00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lastRenderedPageBreak/>
              <w:t>M</w:t>
            </w:r>
            <w:r w:rsidRPr="0096441D">
              <w:rPr>
                <w:rFonts w:eastAsia="Times New Roman" w:cstheme="minorHAnsi"/>
                <w:sz w:val="20"/>
                <w:szCs w:val="20"/>
                <w:lang w:eastAsia="tr-TR"/>
              </w:rPr>
              <w:t>FH</w:t>
            </w: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-180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176x65x80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180x75x200</w:t>
            </w:r>
          </w:p>
        </w:tc>
      </w:tr>
    </w:tbl>
    <w:p w:rsidR="00FB3B00" w:rsidRPr="00FB3B00" w:rsidRDefault="00FB3B00" w:rsidP="00FB3B00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> 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2701"/>
        <w:gridCol w:w="2104"/>
        <w:gridCol w:w="3333"/>
      </w:tblGrid>
      <w:tr w:rsidR="0096441D" w:rsidRPr="00FB3B00" w:rsidTr="00FB3B00">
        <w:tc>
          <w:tcPr>
            <w:tcW w:w="10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             </w:t>
            </w:r>
            <w:r w:rsidR="0096441D" w:rsidRPr="0096441D">
              <w:rPr>
                <w:rFonts w:eastAsia="Times New Roman" w:cstheme="minorHAnsi"/>
                <w:sz w:val="20"/>
                <w:szCs w:val="20"/>
                <w:lang w:eastAsia="tr-TR"/>
              </w:rPr>
              <w:t>                         </w:t>
            </w: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  </w:t>
            </w:r>
            <w:r w:rsidRPr="0096441D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TEKNİK ÖZELLİKLER</w:t>
            </w:r>
          </w:p>
        </w:tc>
      </w:tr>
      <w:tr w:rsidR="0096441D" w:rsidRPr="0096441D" w:rsidTr="00FB3B00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M</w:t>
            </w:r>
            <w:r w:rsidRPr="0096441D">
              <w:rPr>
                <w:rFonts w:eastAsia="Times New Roman" w:cstheme="minorHAnsi"/>
                <w:sz w:val="20"/>
                <w:szCs w:val="20"/>
                <w:lang w:eastAsia="tr-TR"/>
              </w:rPr>
              <w:t>FH</w:t>
            </w: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-120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6441D">
              <w:rPr>
                <w:rFonts w:eastAsia="Times New Roman" w:cstheme="minorHAnsi"/>
                <w:sz w:val="20"/>
                <w:szCs w:val="20"/>
                <w:lang w:eastAsia="tr-TR"/>
              </w:rPr>
              <w:t>MFH</w:t>
            </w: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-150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6441D">
              <w:rPr>
                <w:rFonts w:eastAsia="Times New Roman" w:cstheme="minorHAnsi"/>
                <w:sz w:val="20"/>
                <w:szCs w:val="20"/>
                <w:lang w:eastAsia="tr-TR"/>
              </w:rPr>
              <w:t>MFH</w:t>
            </w: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-180</w:t>
            </w:r>
          </w:p>
        </w:tc>
      </w:tr>
      <w:tr w:rsidR="0096441D" w:rsidRPr="00FB3B00" w:rsidTr="00FB3B00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Çalışma Kabini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964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Epoksi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Elektrostatik Toz Boyalı, Alt dolap mobil yerinden çıkabilir, veya metal kapaklı sabit sistem, kabin içinde hortum uçlu gaz ve su çıkış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nozulları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, ağır ve hafif gaz ayar paneli, kabin içi floresan aydınlatma, davlumbaz kısmı hava çıkış fiziğine uygun sistem,5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cm’lik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antiasit kompakt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laminat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süpürgelik, ön</w:t>
            </w:r>
            <w:r w:rsidR="0096441D" w:rsidRPr="009644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bordür </w:t>
            </w:r>
            <w:proofErr w:type="spellStart"/>
            <w:proofErr w:type="gramStart"/>
            <w:r w:rsidR="0096441D" w:rsidRPr="0096441D">
              <w:rPr>
                <w:rFonts w:eastAsia="Times New Roman" w:cstheme="minorHAnsi"/>
                <w:sz w:val="20"/>
                <w:szCs w:val="20"/>
                <w:lang w:eastAsia="tr-TR"/>
              </w:rPr>
              <w:t>paslanmaz,Kabin</w:t>
            </w:r>
            <w:proofErr w:type="spellEnd"/>
            <w:proofErr w:type="gramEnd"/>
            <w:r w:rsidR="0096441D" w:rsidRPr="009644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içinde PP</w:t>
            </w: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evye</w:t>
            </w:r>
          </w:p>
        </w:tc>
      </w:tr>
      <w:tr w:rsidR="0096441D" w:rsidRPr="00FB3B00" w:rsidTr="00FB3B00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Çalışma Zemini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Kompakt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Laminant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, ön bordür paslanmaz çelik,</w:t>
            </w:r>
          </w:p>
          <w:p w:rsidR="00FB3B00" w:rsidRPr="00FB3B00" w:rsidRDefault="00FB3B00" w:rsidP="00FB3B00">
            <w:pPr>
              <w:spacing w:after="360" w:line="315" w:lineRule="atLeast"/>
              <w:textAlignment w:val="baseline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a)   Seramik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epoksi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derzli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,</w:t>
            </w:r>
          </w:p>
          <w:p w:rsidR="00FB3B00" w:rsidRPr="00FB3B00" w:rsidRDefault="00FB3B00" w:rsidP="00FB3B00">
            <w:pPr>
              <w:spacing w:after="360" w:line="315" w:lineRule="atLeast"/>
              <w:textAlignment w:val="baseline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b)  Antiasit seramik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epoksi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derzli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,</w:t>
            </w:r>
          </w:p>
          <w:p w:rsidR="00FB3B00" w:rsidRPr="00FB3B00" w:rsidRDefault="00FB3B00" w:rsidP="00FB3B00">
            <w:pPr>
              <w:spacing w:after="360" w:line="315" w:lineRule="atLeast"/>
              <w:textAlignment w:val="baseline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c)   Antiasit kompakt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laminat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,</w:t>
            </w:r>
          </w:p>
          <w:p w:rsidR="00FB3B00" w:rsidRPr="00FB3B00" w:rsidRDefault="00FB3B00" w:rsidP="00FB3B00">
            <w:pPr>
              <w:spacing w:after="360" w:line="315" w:lineRule="atLeast"/>
              <w:textAlignment w:val="baseline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d)  Granit,</w:t>
            </w:r>
          </w:p>
          <w:p w:rsidR="00FB3B00" w:rsidRPr="00FB3B00" w:rsidRDefault="00FB3B00" w:rsidP="00FB3B00">
            <w:pPr>
              <w:spacing w:after="360" w:line="315" w:lineRule="atLeast"/>
              <w:textAlignment w:val="baseline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e)   Yekpare seramik</w:t>
            </w:r>
          </w:p>
        </w:tc>
      </w:tr>
      <w:tr w:rsidR="0096441D" w:rsidRPr="00FB3B00" w:rsidTr="00FB3B00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Fan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1000,1250,1750m³ Standart EN 60034-1 Koruma Sınıfı IP44 Çelik gövde</w:t>
            </w:r>
          </w:p>
        </w:tc>
      </w:tr>
      <w:tr w:rsidR="0096441D" w:rsidRPr="00FB3B00" w:rsidTr="00FB3B00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Aydınlatma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Düşük güç yüksek yoğunluklu 800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lüx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(Floresan lamba)</w:t>
            </w:r>
          </w:p>
        </w:tc>
      </w:tr>
      <w:tr w:rsidR="0096441D" w:rsidRPr="00FB3B00" w:rsidTr="00FB3B00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Gürültü seviyesi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55Dba</w:t>
            </w:r>
          </w:p>
        </w:tc>
      </w:tr>
      <w:tr w:rsidR="0096441D" w:rsidRPr="00FB3B00" w:rsidTr="00FB3B00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Ön kumanda</w:t>
            </w:r>
          </w:p>
          <w:p w:rsidR="00FB3B00" w:rsidRPr="00FB3B00" w:rsidRDefault="00FB3B00" w:rsidP="00FB3B00">
            <w:pPr>
              <w:spacing w:after="360" w:line="315" w:lineRule="atLeast"/>
              <w:textAlignment w:val="baseline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Panosu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Bir adet çerçeveli otomatik koruma sigortaları, ışıklı motor açma-kapama </w:t>
            </w:r>
            <w:proofErr w:type="spellStart"/>
            <w:proofErr w:type="gram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anahtarı,Motor</w:t>
            </w:r>
            <w:proofErr w:type="spellEnd"/>
            <w:proofErr w:type="gram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hız kontrol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anahtarı,özel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topraklı priz iki adet, gaz kumanda volanı, su kumanda volanı</w:t>
            </w:r>
          </w:p>
        </w:tc>
      </w:tr>
      <w:tr w:rsidR="0096441D" w:rsidRPr="00FB3B00" w:rsidTr="00FB3B00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Kabin Camı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Alüminyum çerçeveli giyotin tip ve denge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ağılıklı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, camı istenilen seviyede tutabilen ray sistemi üzerinde hareket edebilecek </w:t>
            </w:r>
            <w:proofErr w:type="spellStart"/>
            <w:proofErr w:type="gram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şekildedir,taşıyıcı</w:t>
            </w:r>
            <w:proofErr w:type="spellEnd"/>
            <w:proofErr w:type="gram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halatlar dışarıdan görülmemektedir.</w:t>
            </w:r>
          </w:p>
        </w:tc>
      </w:tr>
      <w:tr w:rsidR="0096441D" w:rsidRPr="00FB3B00" w:rsidTr="00FB3B00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Opsiyonlar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Komple paslanmaz çelik iç kabin, çalışma zemini anti asit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compakt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laminant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gaz ve su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valfı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, evye, saat </w:t>
            </w:r>
            <w:proofErr w:type="spellStart"/>
            <w:proofErr w:type="gram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sayacı,ön</w:t>
            </w:r>
            <w:proofErr w:type="spellEnd"/>
            <w:proofErr w:type="gram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filtre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stand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altı dolap</w:t>
            </w:r>
          </w:p>
        </w:tc>
      </w:tr>
      <w:tr w:rsidR="0096441D" w:rsidRPr="00FB3B00" w:rsidTr="00FB3B00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Boya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Madeni kısımlar özel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solventlerle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temizlendikten sonra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epoksi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elektrostatik toz boya ile kaplanıp 200 ̊C ’de pişirilmektedir</w:t>
            </w:r>
          </w:p>
        </w:tc>
      </w:tr>
      <w:tr w:rsidR="0096441D" w:rsidRPr="00FB3B00" w:rsidTr="00FB3B00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Güç Değeri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220V50Hz</w:t>
            </w:r>
          </w:p>
        </w:tc>
      </w:tr>
      <w:tr w:rsidR="0096441D" w:rsidRPr="00FB3B00" w:rsidTr="00FB3B00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Standart Aksesuar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Ayaklı destek standı, hız ayarlı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dimmer</w:t>
            </w:r>
            <w:proofErr w:type="spellEnd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anahtar, 2 adet elektrik prizi(20 A)</w:t>
            </w:r>
          </w:p>
        </w:tc>
      </w:tr>
      <w:tr w:rsidR="0096441D" w:rsidRPr="00FB3B00" w:rsidTr="00FB3B00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Çalışma Ölçüleri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B00" w:rsidRPr="00FB3B00" w:rsidRDefault="00FB3B00" w:rsidP="00FB3B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                            </w:t>
            </w:r>
            <w:proofErr w:type="spellStart"/>
            <w:r w:rsidRPr="00FB3B00">
              <w:rPr>
                <w:rFonts w:eastAsia="Times New Roman" w:cstheme="minorHAnsi"/>
                <w:sz w:val="20"/>
                <w:szCs w:val="20"/>
                <w:lang w:eastAsia="tr-TR"/>
              </w:rPr>
              <w:t>Opsiyonel</w:t>
            </w:r>
            <w:proofErr w:type="spellEnd"/>
          </w:p>
        </w:tc>
      </w:tr>
    </w:tbl>
    <w:p w:rsidR="00FB3B00" w:rsidRPr="00FB3B00" w:rsidRDefault="00FB3B00" w:rsidP="00FB3B00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sz w:val="20"/>
          <w:szCs w:val="20"/>
          <w:lang w:eastAsia="tr-TR"/>
        </w:rPr>
      </w:pPr>
      <w:r w:rsidRPr="00FB3B00">
        <w:rPr>
          <w:rFonts w:eastAsia="Times New Roman" w:cstheme="minorHAnsi"/>
          <w:sz w:val="20"/>
          <w:szCs w:val="20"/>
          <w:lang w:eastAsia="tr-TR"/>
        </w:rPr>
        <w:t> </w:t>
      </w:r>
    </w:p>
    <w:p w:rsidR="00CF30E7" w:rsidRPr="0096441D" w:rsidRDefault="00CF30E7" w:rsidP="00FB3B00">
      <w:pPr>
        <w:rPr>
          <w:rFonts w:cstheme="minorHAnsi"/>
          <w:sz w:val="20"/>
          <w:szCs w:val="20"/>
        </w:rPr>
      </w:pPr>
    </w:p>
    <w:sectPr w:rsidR="00CF30E7" w:rsidRPr="0096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70458"/>
    <w:multiLevelType w:val="multilevel"/>
    <w:tmpl w:val="BE0E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B2121E"/>
    <w:multiLevelType w:val="multilevel"/>
    <w:tmpl w:val="8AD2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00"/>
    <w:rsid w:val="0096441D"/>
    <w:rsid w:val="00CF30E7"/>
    <w:rsid w:val="00FB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B3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B3B0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FB3B00"/>
    <w:rPr>
      <w:b/>
      <w:bCs/>
    </w:rPr>
  </w:style>
  <w:style w:type="paragraph" w:styleId="NormalWeb">
    <w:name w:val="Normal (Web)"/>
    <w:basedOn w:val="Normal"/>
    <w:uiPriority w:val="99"/>
    <w:unhideWhenUsed/>
    <w:rsid w:val="00FB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B3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B3B0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FB3B00"/>
    <w:rPr>
      <w:b/>
      <w:bCs/>
    </w:rPr>
  </w:style>
  <w:style w:type="paragraph" w:styleId="NormalWeb">
    <w:name w:val="Normal (Web)"/>
    <w:basedOn w:val="Normal"/>
    <w:uiPriority w:val="99"/>
    <w:unhideWhenUsed/>
    <w:rsid w:val="00FB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2019-07-23T06:08:00Z</dcterms:created>
  <dcterms:modified xsi:type="dcterms:W3CDTF">2019-07-23T06:20:00Z</dcterms:modified>
</cp:coreProperties>
</file>